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1A" w:rsidRDefault="00B2371A" w:rsidP="00B2371A">
      <w:r>
        <w:rPr>
          <w:rFonts w:hint="eastAsia"/>
        </w:rPr>
        <w:t xml:space="preserve">[Geochemical Analysis &amp; Lab] </w:t>
      </w:r>
      <w:r w:rsidRPr="00B2371A">
        <w:rPr>
          <w:rFonts w:hint="eastAsia"/>
        </w:rPr>
        <w:t xml:space="preserve"> </w:t>
      </w:r>
    </w:p>
    <w:p w:rsidR="00B2371A" w:rsidRDefault="00B2371A" w:rsidP="00B2371A"/>
    <w:p w:rsidR="00B2371A" w:rsidRPr="00E216AA" w:rsidRDefault="005064C4" w:rsidP="00B2371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EXPERIMENT</w:t>
      </w:r>
      <w:r w:rsidR="00220DBC" w:rsidRPr="00E216AA">
        <w:rPr>
          <w:rFonts w:hint="eastAsia"/>
          <w:sz w:val="32"/>
          <w:szCs w:val="32"/>
        </w:rPr>
        <w:t xml:space="preserve"> </w:t>
      </w:r>
      <w:r w:rsidR="00003ED0">
        <w:rPr>
          <w:rFonts w:hint="eastAsia"/>
          <w:sz w:val="32"/>
          <w:szCs w:val="32"/>
        </w:rPr>
        <w:t>3</w:t>
      </w:r>
      <w:r w:rsidR="00220DBC">
        <w:rPr>
          <w:rFonts w:hint="eastAsia"/>
          <w:sz w:val="32"/>
          <w:szCs w:val="32"/>
        </w:rPr>
        <w:t xml:space="preserve">: </w:t>
      </w:r>
      <w:r w:rsidR="00C60F1E">
        <w:rPr>
          <w:rFonts w:hint="eastAsia"/>
          <w:sz w:val="32"/>
          <w:szCs w:val="32"/>
        </w:rPr>
        <w:t>Preparation for Water Sample Collection</w:t>
      </w:r>
    </w:p>
    <w:p w:rsidR="00B2371A" w:rsidRDefault="00B2371A" w:rsidP="00B2371A"/>
    <w:p w:rsidR="00B2371A" w:rsidRDefault="00B2371A" w:rsidP="00B2371A">
      <w:r w:rsidRPr="00E216AA">
        <w:rPr>
          <w:rFonts w:hint="eastAsia"/>
          <w:b/>
          <w:sz w:val="24"/>
          <w:szCs w:val="24"/>
        </w:rPr>
        <w:t>Preparation</w:t>
      </w:r>
      <w:r>
        <w:rPr>
          <w:rFonts w:hint="eastAsia"/>
        </w:rPr>
        <w:t xml:space="preserve">: </w:t>
      </w:r>
    </w:p>
    <w:p w:rsidR="00C60F1E" w:rsidRDefault="00C60F1E" w:rsidP="00C60F1E">
      <w:pPr>
        <w:pStyle w:val="a3"/>
        <w:numPr>
          <w:ilvl w:val="0"/>
          <w:numId w:val="2"/>
        </w:numPr>
      </w:pPr>
      <w:r>
        <w:rPr>
          <w:rFonts w:hint="eastAsia"/>
        </w:rPr>
        <w:t>pH meter (with a temperature probe), conductivity meter, ORP meter (or just ORP probe with a potentiometer)</w:t>
      </w:r>
    </w:p>
    <w:p w:rsidR="00C60F1E" w:rsidRDefault="00C60F1E" w:rsidP="00C60F1E">
      <w:pPr>
        <w:pStyle w:val="a3"/>
        <w:numPr>
          <w:ilvl w:val="0"/>
          <w:numId w:val="2"/>
        </w:numPr>
      </w:pPr>
      <w:r>
        <w:rPr>
          <w:rFonts w:hint="eastAsia"/>
        </w:rPr>
        <w:t>Buffer solutions (pH 4 and 7), Conductivity calibration solution</w:t>
      </w:r>
      <w:r w:rsidR="009F087C">
        <w:rPr>
          <w:rFonts w:hint="eastAsia"/>
        </w:rPr>
        <w:t xml:space="preserve"> (0.01m </w:t>
      </w:r>
      <w:proofErr w:type="spellStart"/>
      <w:r w:rsidR="009F087C">
        <w:rPr>
          <w:rFonts w:hint="eastAsia"/>
        </w:rPr>
        <w:t>KCl</w:t>
      </w:r>
      <w:proofErr w:type="spellEnd"/>
      <w:r w:rsidR="009F087C">
        <w:rPr>
          <w:rFonts w:hint="eastAsia"/>
        </w:rPr>
        <w:t>)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Zobell</w:t>
      </w:r>
      <w:proofErr w:type="spellEnd"/>
      <w:r>
        <w:rPr>
          <w:rFonts w:hint="eastAsia"/>
        </w:rPr>
        <w:t xml:space="preserve"> solution</w:t>
      </w:r>
    </w:p>
    <w:p w:rsidR="00C60F1E" w:rsidRDefault="00C60F1E" w:rsidP="00C60F1E">
      <w:pPr>
        <w:pStyle w:val="a3"/>
        <w:numPr>
          <w:ilvl w:val="0"/>
          <w:numId w:val="2"/>
        </w:numPr>
      </w:pPr>
      <w:r>
        <w:rPr>
          <w:rFonts w:hint="eastAsia"/>
        </w:rPr>
        <w:t xml:space="preserve">Filter, filter membrane (pore size 0.2 and 0.45 </w:t>
      </w:r>
      <w:r w:rsidRPr="00C60F1E">
        <w:rPr>
          <w:rFonts w:ascii="Symbol" w:hAnsi="Symbol"/>
        </w:rPr>
        <w:t></w:t>
      </w:r>
      <w:r w:rsidRPr="00C60F1E">
        <w:t>m), hand vacuum pump</w:t>
      </w:r>
    </w:p>
    <w:p w:rsidR="00C60F1E" w:rsidRDefault="00C60F1E" w:rsidP="00C60F1E">
      <w:pPr>
        <w:pStyle w:val="a3"/>
        <w:numPr>
          <w:ilvl w:val="0"/>
          <w:numId w:val="2"/>
        </w:numPr>
      </w:pPr>
      <w:r>
        <w:rPr>
          <w:rFonts w:hint="eastAsia"/>
        </w:rPr>
        <w:t xml:space="preserve">Beakers(250ml, 500ml), washing  bottles, </w:t>
      </w:r>
      <w:r w:rsidR="005D3D46">
        <w:t>forceps</w:t>
      </w:r>
    </w:p>
    <w:p w:rsidR="00C60F1E" w:rsidRDefault="00C60F1E" w:rsidP="00B2371A">
      <w:pPr>
        <w:rPr>
          <w:b/>
          <w:sz w:val="24"/>
          <w:szCs w:val="24"/>
        </w:rPr>
      </w:pPr>
    </w:p>
    <w:p w:rsidR="00B2371A" w:rsidRPr="00E216AA" w:rsidRDefault="00B2371A" w:rsidP="00B2371A">
      <w:pPr>
        <w:rPr>
          <w:b/>
          <w:sz w:val="24"/>
          <w:szCs w:val="24"/>
        </w:rPr>
      </w:pPr>
      <w:r w:rsidRPr="00E216AA">
        <w:rPr>
          <w:rFonts w:hint="eastAsia"/>
          <w:b/>
          <w:sz w:val="24"/>
          <w:szCs w:val="24"/>
        </w:rPr>
        <w:t>Procedures</w:t>
      </w:r>
      <w:r w:rsidR="00E216AA">
        <w:rPr>
          <w:rFonts w:hint="eastAsia"/>
          <w:b/>
          <w:sz w:val="24"/>
          <w:szCs w:val="24"/>
        </w:rPr>
        <w:t>:</w:t>
      </w:r>
    </w:p>
    <w:p w:rsidR="00B2371A" w:rsidRDefault="00B2371A" w:rsidP="00B2371A"/>
    <w:p w:rsidR="00E216AA" w:rsidRDefault="005D3D46" w:rsidP="00E216AA">
      <w:pPr>
        <w:pStyle w:val="a3"/>
        <w:numPr>
          <w:ilvl w:val="0"/>
          <w:numId w:val="1"/>
        </w:numPr>
      </w:pPr>
      <w:r>
        <w:rPr>
          <w:rFonts w:hint="eastAsia"/>
        </w:rPr>
        <w:t>pH meter</w:t>
      </w:r>
      <w:r w:rsidR="00003ED0">
        <w:rPr>
          <w:rFonts w:hint="eastAsia"/>
        </w:rPr>
        <w:t xml:space="preserve">(Schott </w:t>
      </w:r>
      <w:proofErr w:type="spellStart"/>
      <w:r w:rsidR="00003ED0">
        <w:rPr>
          <w:rFonts w:hint="eastAsia"/>
        </w:rPr>
        <w:t>handylab</w:t>
      </w:r>
      <w:proofErr w:type="spellEnd"/>
      <w:r w:rsidR="00003ED0">
        <w:rPr>
          <w:rFonts w:hint="eastAsia"/>
        </w:rPr>
        <w:t xml:space="preserve"> pH-11)</w:t>
      </w:r>
      <w:r>
        <w:rPr>
          <w:rFonts w:hint="eastAsia"/>
        </w:rPr>
        <w:t xml:space="preserve"> calibration</w:t>
      </w:r>
    </w:p>
    <w:p w:rsidR="00003ED0" w:rsidRDefault="00003ED0" w:rsidP="005D3D46">
      <w:pPr>
        <w:pStyle w:val="a3"/>
        <w:numPr>
          <w:ilvl w:val="1"/>
          <w:numId w:val="1"/>
        </w:numPr>
      </w:pPr>
      <w:r>
        <w:rPr>
          <w:rFonts w:hint="eastAsia"/>
        </w:rPr>
        <w:t xml:space="preserve">Connect the electrode to the </w:t>
      </w:r>
      <w:proofErr w:type="gramStart"/>
      <w:r>
        <w:rPr>
          <w:rFonts w:hint="eastAsia"/>
        </w:rPr>
        <w:t>meter(</w:t>
      </w:r>
      <w:proofErr w:type="gramEnd"/>
      <w:r>
        <w:rPr>
          <w:rFonts w:hint="eastAsia"/>
        </w:rPr>
        <w:t>note insert it to the  pH and T probe jacks).</w:t>
      </w:r>
    </w:p>
    <w:p w:rsidR="005D3D46" w:rsidRDefault="005D3D46" w:rsidP="005D3D46">
      <w:pPr>
        <w:pStyle w:val="a3"/>
        <w:numPr>
          <w:ilvl w:val="1"/>
          <w:numId w:val="1"/>
        </w:numPr>
      </w:pPr>
      <w:r>
        <w:rPr>
          <w:rFonts w:hint="eastAsia"/>
        </w:rPr>
        <w:t xml:space="preserve">Turn on the pH </w:t>
      </w:r>
      <w:proofErr w:type="gramStart"/>
      <w:r>
        <w:rPr>
          <w:rFonts w:hint="eastAsia"/>
        </w:rPr>
        <w:t xml:space="preserve">meter </w:t>
      </w:r>
      <w:r w:rsidR="00003ED0">
        <w:rPr>
          <w:rFonts w:hint="eastAsia"/>
        </w:rPr>
        <w:t>.</w:t>
      </w:r>
      <w:proofErr w:type="gramEnd"/>
    </w:p>
    <w:p w:rsidR="005D3D46" w:rsidRDefault="00003ED0" w:rsidP="00003ED0">
      <w:pPr>
        <w:pStyle w:val="a3"/>
        <w:numPr>
          <w:ilvl w:val="1"/>
          <w:numId w:val="1"/>
        </w:numPr>
      </w:pPr>
      <w:r>
        <w:t>Press the &lt;CAL&gt; key repeatedly until the display ASY and the</w:t>
      </w:r>
      <w:r>
        <w:rPr>
          <w:rFonts w:hint="eastAsia"/>
        </w:rPr>
        <w:t xml:space="preserve"> </w:t>
      </w:r>
      <w:r>
        <w:t xml:space="preserve">function display </w:t>
      </w:r>
      <w:proofErr w:type="spellStart"/>
      <w:r>
        <w:t>ConCal</w:t>
      </w:r>
      <w:proofErr w:type="spellEnd"/>
      <w:r>
        <w:t xml:space="preserve"> appears</w:t>
      </w:r>
      <w:r>
        <w:rPr>
          <w:rFonts w:hint="eastAsia"/>
        </w:rPr>
        <w:t>.</w:t>
      </w:r>
    </w:p>
    <w:p w:rsidR="00003ED0" w:rsidRDefault="00003ED0" w:rsidP="00003ED0">
      <w:pPr>
        <w:pStyle w:val="a3"/>
        <w:numPr>
          <w:ilvl w:val="1"/>
          <w:numId w:val="1"/>
        </w:numPr>
      </w:pPr>
      <w:r>
        <w:t>Immerse the pH electrode in the first buffer solution (pH 7.0 ±</w:t>
      </w:r>
      <w:r>
        <w:rPr>
          <w:rFonts w:hint="eastAsia"/>
        </w:rPr>
        <w:t xml:space="preserve"> </w:t>
      </w:r>
      <w:r>
        <w:t>0.5 in two-point calibration)</w:t>
      </w:r>
      <w:r>
        <w:rPr>
          <w:rFonts w:hint="eastAsia"/>
        </w:rPr>
        <w:t>.</w:t>
      </w:r>
    </w:p>
    <w:p w:rsidR="00003ED0" w:rsidRDefault="00003ED0" w:rsidP="00003ED0">
      <w:pPr>
        <w:pStyle w:val="a3"/>
        <w:numPr>
          <w:ilvl w:val="1"/>
          <w:numId w:val="1"/>
        </w:numPr>
      </w:pPr>
      <w:r>
        <w:t>Press the &lt;RUN/ENTER&gt; key.</w:t>
      </w:r>
      <w:r>
        <w:rPr>
          <w:rFonts w:hint="eastAsia"/>
        </w:rPr>
        <w:t xml:space="preserve"> </w:t>
      </w:r>
      <w:r>
        <w:t>The measured pH value appears on the display.</w:t>
      </w:r>
    </w:p>
    <w:p w:rsidR="00003ED0" w:rsidRDefault="00003ED0" w:rsidP="00003ED0">
      <w:pPr>
        <w:pStyle w:val="a3"/>
        <w:numPr>
          <w:ilvl w:val="1"/>
          <w:numId w:val="1"/>
        </w:numPr>
      </w:pPr>
      <w:r>
        <w:t>Set the measured value to the nominal pH value of the buffer</w:t>
      </w:r>
      <w:r>
        <w:rPr>
          <w:rFonts w:hint="eastAsia"/>
        </w:rPr>
        <w:t xml:space="preserve"> solution (at the current temperature) with &lt;</w:t>
      </w:r>
      <w:r>
        <w:rPr>
          <w:rFonts w:hint="eastAsia"/>
        </w:rPr>
        <w:t>▲</w:t>
      </w:r>
      <w:r>
        <w:rPr>
          <w:rFonts w:hint="eastAsia"/>
        </w:rPr>
        <w:t>&gt; &lt;</w:t>
      </w:r>
      <w:r>
        <w:rPr>
          <w:rFonts w:hint="eastAsia"/>
        </w:rPr>
        <w:t>▼</w:t>
      </w:r>
      <w:r>
        <w:rPr>
          <w:rFonts w:hint="eastAsia"/>
        </w:rPr>
        <w:t>&gt;.</w:t>
      </w:r>
    </w:p>
    <w:p w:rsidR="00003ED0" w:rsidRDefault="00003ED0" w:rsidP="00003ED0">
      <w:pPr>
        <w:pStyle w:val="a3"/>
        <w:numPr>
          <w:ilvl w:val="1"/>
          <w:numId w:val="1"/>
        </w:numPr>
      </w:pPr>
      <w:r>
        <w:t>Press the &lt;RUN/ENTER&gt; key. The value of the asymmetry</w:t>
      </w:r>
      <w:r>
        <w:rPr>
          <w:rFonts w:hint="eastAsia"/>
        </w:rPr>
        <w:t xml:space="preserve"> </w:t>
      </w:r>
      <w:r>
        <w:t>(mV) and the sensor symbol appear on the display.</w:t>
      </w:r>
    </w:p>
    <w:p w:rsidR="00003ED0" w:rsidRDefault="00003ED0" w:rsidP="00003ED0">
      <w:pPr>
        <w:pStyle w:val="a3"/>
        <w:numPr>
          <w:ilvl w:val="1"/>
          <w:numId w:val="1"/>
        </w:numPr>
      </w:pPr>
      <w:r w:rsidRPr="00003ED0">
        <w:t>Press the &lt;RUN/ENTER&gt; key. SLO appears on the display.</w:t>
      </w:r>
    </w:p>
    <w:p w:rsidR="00003ED0" w:rsidRDefault="00003ED0" w:rsidP="00003ED0">
      <w:pPr>
        <w:pStyle w:val="a3"/>
        <w:numPr>
          <w:ilvl w:val="1"/>
          <w:numId w:val="1"/>
        </w:numPr>
      </w:pPr>
      <w:r>
        <w:t>To continue the two-point calibration, thoroughly rinse the</w:t>
      </w:r>
      <w:r>
        <w:rPr>
          <w:rFonts w:hint="eastAsia"/>
        </w:rPr>
        <w:t xml:space="preserve"> </w:t>
      </w:r>
      <w:r>
        <w:t>electrode with deionized water.</w:t>
      </w:r>
    </w:p>
    <w:p w:rsidR="00003ED0" w:rsidRDefault="00003ED0" w:rsidP="00003ED0">
      <w:pPr>
        <w:pStyle w:val="a3"/>
        <w:numPr>
          <w:ilvl w:val="1"/>
          <w:numId w:val="1"/>
        </w:numPr>
      </w:pPr>
      <w:r w:rsidRPr="00003ED0">
        <w:t>Immerse the pH electrode in the second buffer solution</w:t>
      </w:r>
      <w:r>
        <w:rPr>
          <w:rFonts w:hint="eastAsia"/>
        </w:rPr>
        <w:t xml:space="preserve"> (</w:t>
      </w:r>
      <w:r>
        <w:t xml:space="preserve">pH </w:t>
      </w:r>
      <w:r>
        <w:rPr>
          <w:rFonts w:hint="eastAsia"/>
        </w:rPr>
        <w:t>4</w:t>
      </w:r>
      <w:r>
        <w:t>.0 ±</w:t>
      </w:r>
      <w:r>
        <w:rPr>
          <w:rFonts w:hint="eastAsia"/>
        </w:rPr>
        <w:t xml:space="preserve"> </w:t>
      </w:r>
      <w:r>
        <w:t>0.5</w:t>
      </w:r>
      <w:r>
        <w:rPr>
          <w:rFonts w:hint="eastAsia"/>
        </w:rPr>
        <w:t>)</w:t>
      </w:r>
      <w:r w:rsidRPr="00003ED0">
        <w:t>.</w:t>
      </w:r>
    </w:p>
    <w:p w:rsidR="00003ED0" w:rsidRDefault="00003ED0" w:rsidP="00003ED0">
      <w:pPr>
        <w:pStyle w:val="a3"/>
        <w:numPr>
          <w:ilvl w:val="1"/>
          <w:numId w:val="1"/>
        </w:numPr>
      </w:pPr>
      <w:r>
        <w:t>Press the &lt;RUN/ENTER&gt; key. The second pH value appears</w:t>
      </w:r>
      <w:r>
        <w:rPr>
          <w:rFonts w:hint="eastAsia"/>
        </w:rPr>
        <w:t xml:space="preserve"> </w:t>
      </w:r>
      <w:r>
        <w:t>on the display.</w:t>
      </w:r>
    </w:p>
    <w:p w:rsidR="00003ED0" w:rsidRDefault="00003ED0" w:rsidP="00003ED0">
      <w:pPr>
        <w:pStyle w:val="a3"/>
        <w:numPr>
          <w:ilvl w:val="1"/>
          <w:numId w:val="1"/>
        </w:numPr>
      </w:pPr>
      <w:r>
        <w:t>Set the measured value to the nominal pH value of the buffer</w:t>
      </w:r>
      <w:r>
        <w:rPr>
          <w:rFonts w:hint="eastAsia"/>
        </w:rPr>
        <w:t xml:space="preserve"> solution (at the current temperature) with &lt;</w:t>
      </w:r>
      <w:r>
        <w:rPr>
          <w:rFonts w:hint="eastAsia"/>
        </w:rPr>
        <w:t>▲</w:t>
      </w:r>
      <w:r>
        <w:rPr>
          <w:rFonts w:hint="eastAsia"/>
        </w:rPr>
        <w:t>&gt; &lt;</w:t>
      </w:r>
      <w:r>
        <w:rPr>
          <w:rFonts w:hint="eastAsia"/>
        </w:rPr>
        <w:t>▼</w:t>
      </w:r>
      <w:r>
        <w:rPr>
          <w:rFonts w:hint="eastAsia"/>
        </w:rPr>
        <w:t>&gt;.</w:t>
      </w:r>
    </w:p>
    <w:p w:rsidR="00EC4989" w:rsidRDefault="00EC4989" w:rsidP="00EC4989">
      <w:pPr>
        <w:pStyle w:val="a3"/>
        <w:numPr>
          <w:ilvl w:val="1"/>
          <w:numId w:val="1"/>
        </w:numPr>
      </w:pPr>
      <w:r>
        <w:lastRenderedPageBreak/>
        <w:t>When the measured value is stable, press the &lt;RUN/ENTER&gt;</w:t>
      </w:r>
      <w:r>
        <w:rPr>
          <w:rFonts w:hint="eastAsia"/>
        </w:rPr>
        <w:t xml:space="preserve"> </w:t>
      </w:r>
      <w:r>
        <w:t>key. The value of the slope (mV/pH) appears on the display.</w:t>
      </w:r>
      <w:r>
        <w:rPr>
          <w:rFonts w:hint="eastAsia"/>
        </w:rPr>
        <w:t xml:space="preserve"> </w:t>
      </w:r>
      <w:r>
        <w:t>The probe symbol shows the evaluation of the current calibration.</w:t>
      </w:r>
    </w:p>
    <w:p w:rsidR="00EC4989" w:rsidRDefault="00EC4989" w:rsidP="00EC4989">
      <w:pPr>
        <w:pStyle w:val="a3"/>
        <w:numPr>
          <w:ilvl w:val="1"/>
          <w:numId w:val="1"/>
        </w:numPr>
      </w:pPr>
      <w:r>
        <w:t>Press the &lt;RUN/ENTER&gt; key. The value of the asymmetry</w:t>
      </w:r>
      <w:r>
        <w:rPr>
          <w:rFonts w:hint="eastAsia"/>
        </w:rPr>
        <w:t xml:space="preserve"> </w:t>
      </w:r>
      <w:r>
        <w:t>(mV) appears on the display.</w:t>
      </w:r>
    </w:p>
    <w:p w:rsidR="00EC4989" w:rsidRDefault="00EC4989" w:rsidP="00EC4989">
      <w:pPr>
        <w:pStyle w:val="a3"/>
        <w:numPr>
          <w:ilvl w:val="1"/>
          <w:numId w:val="1"/>
        </w:numPr>
      </w:pPr>
      <w:r w:rsidRPr="00EC4989">
        <w:t>To return to the measuring mode: Press the &lt;M&gt; key.</w:t>
      </w:r>
    </w:p>
    <w:p w:rsidR="00EC4989" w:rsidRDefault="00EC4989" w:rsidP="00EC4989"/>
    <w:p w:rsidR="00E216AA" w:rsidRDefault="00EC4989" w:rsidP="00E216AA">
      <w:pPr>
        <w:pStyle w:val="a3"/>
        <w:numPr>
          <w:ilvl w:val="0"/>
          <w:numId w:val="1"/>
        </w:numPr>
      </w:pPr>
      <w:r>
        <w:rPr>
          <w:rFonts w:hint="eastAsia"/>
        </w:rPr>
        <w:t>Con</w:t>
      </w:r>
      <w:r w:rsidR="00E216AA">
        <w:rPr>
          <w:rFonts w:hint="eastAsia"/>
        </w:rPr>
        <w:t>d</w:t>
      </w:r>
      <w:r>
        <w:rPr>
          <w:rFonts w:hint="eastAsia"/>
        </w:rPr>
        <w:t xml:space="preserve">uctivity meter (Schott  </w:t>
      </w:r>
      <w:proofErr w:type="spellStart"/>
      <w:r>
        <w:rPr>
          <w:rFonts w:hint="eastAsia"/>
        </w:rPr>
        <w:t>handylab</w:t>
      </w:r>
      <w:proofErr w:type="spellEnd"/>
      <w:r>
        <w:rPr>
          <w:rFonts w:hint="eastAsia"/>
        </w:rPr>
        <w:t xml:space="preserve"> LF 12) calibration</w:t>
      </w:r>
    </w:p>
    <w:p w:rsidR="00EC4989" w:rsidRDefault="00735804" w:rsidP="00735804">
      <w:pPr>
        <w:pStyle w:val="a3"/>
        <w:numPr>
          <w:ilvl w:val="1"/>
          <w:numId w:val="1"/>
        </w:numPr>
      </w:pPr>
      <w:r w:rsidRPr="00735804">
        <w:t>Connect the conductivity measuring cell to the measuring instrument</w:t>
      </w:r>
      <w:r>
        <w:rPr>
          <w:rFonts w:hint="eastAsia"/>
        </w:rPr>
        <w:t>.</w:t>
      </w:r>
    </w:p>
    <w:p w:rsidR="00735804" w:rsidRDefault="00735804" w:rsidP="00735804">
      <w:pPr>
        <w:pStyle w:val="a3"/>
        <w:numPr>
          <w:ilvl w:val="1"/>
          <w:numId w:val="1"/>
        </w:numPr>
      </w:pPr>
      <w:r>
        <w:rPr>
          <w:rFonts w:hint="eastAsia"/>
        </w:rPr>
        <w:t>Turn on the instrument.</w:t>
      </w:r>
    </w:p>
    <w:p w:rsidR="00735804" w:rsidRDefault="000A20CE" w:rsidP="000A20CE">
      <w:pPr>
        <w:pStyle w:val="a3"/>
        <w:numPr>
          <w:ilvl w:val="1"/>
          <w:numId w:val="1"/>
        </w:numPr>
      </w:pPr>
      <w:r w:rsidRPr="000A20CE">
        <w:t>Select the measuring mode with &lt;</w:t>
      </w:r>
      <w:r>
        <w:rPr>
          <w:rFonts w:hint="eastAsia"/>
        </w:rPr>
        <w:t>X</w:t>
      </w:r>
      <w:r w:rsidRPr="000A20CE">
        <w:t>&gt;.</w:t>
      </w:r>
    </w:p>
    <w:p w:rsidR="00735804" w:rsidRDefault="000A20CE" w:rsidP="00735804">
      <w:pPr>
        <w:pStyle w:val="a3"/>
        <w:numPr>
          <w:ilvl w:val="1"/>
          <w:numId w:val="1"/>
        </w:numPr>
      </w:pPr>
      <w:r>
        <w:rPr>
          <w:rFonts w:hint="eastAsia"/>
        </w:rPr>
        <w:t>Decant YSI calibration solution (cond</w:t>
      </w:r>
      <w:proofErr w:type="gramStart"/>
      <w:r>
        <w:rPr>
          <w:rFonts w:hint="eastAsia"/>
        </w:rPr>
        <w:t>.=</w:t>
      </w:r>
      <w:proofErr w:type="gramEnd"/>
      <w:r>
        <w:rPr>
          <w:rFonts w:hint="eastAsia"/>
        </w:rPr>
        <w:t>1,000</w:t>
      </w:r>
      <w:r>
        <w:rPr>
          <w:rFonts w:ascii="Symbol" w:hAnsi="Symbol"/>
        </w:rPr>
        <w:t></w:t>
      </w:r>
      <w:r>
        <w:rPr>
          <w:rFonts w:hint="eastAsia"/>
        </w:rPr>
        <w:t>S) into a 250mL clean bottle</w:t>
      </w:r>
      <w:r w:rsidR="00735804" w:rsidRPr="00735804">
        <w:t>.</w:t>
      </w:r>
    </w:p>
    <w:p w:rsidR="000A20CE" w:rsidRDefault="000A20CE" w:rsidP="000A20CE">
      <w:pPr>
        <w:pStyle w:val="a3"/>
        <w:numPr>
          <w:ilvl w:val="1"/>
          <w:numId w:val="1"/>
        </w:numPr>
        <w:rPr>
          <w:rFonts w:hint="eastAsia"/>
        </w:rPr>
      </w:pPr>
      <w:r w:rsidRPr="000A20CE">
        <w:t>Immerse the conductivity m</w:t>
      </w:r>
      <w:r>
        <w:t xml:space="preserve">easuring cell in the </w:t>
      </w:r>
      <w:r>
        <w:rPr>
          <w:rFonts w:hint="eastAsia"/>
        </w:rPr>
        <w:t>calibration solution.</w:t>
      </w:r>
    </w:p>
    <w:p w:rsidR="000A20CE" w:rsidRDefault="000A20CE" w:rsidP="000A20CE">
      <w:pPr>
        <w:pStyle w:val="a3"/>
        <w:numPr>
          <w:ilvl w:val="1"/>
          <w:numId w:val="1"/>
        </w:numPr>
        <w:rPr>
          <w:rFonts w:hint="eastAsia"/>
        </w:rPr>
      </w:pPr>
      <w:r w:rsidRPr="000A20CE">
        <w:t>Press the &lt;</w:t>
      </w:r>
      <w:r>
        <w:rPr>
          <w:rFonts w:hint="eastAsia"/>
        </w:rPr>
        <w:t>X</w:t>
      </w:r>
      <w:r w:rsidRPr="000A20CE">
        <w:t xml:space="preserve">&gt; key until </w:t>
      </w:r>
      <w:r>
        <w:rPr>
          <w:rFonts w:hint="eastAsia"/>
        </w:rPr>
        <w:t>X</w:t>
      </w:r>
      <w:r w:rsidRPr="000A20CE">
        <w:t xml:space="preserve"> appears on the status display</w:t>
      </w:r>
      <w:r>
        <w:rPr>
          <w:rFonts w:hint="eastAsia"/>
        </w:rPr>
        <w:t xml:space="preserve"> and read the stabilized conductivity</w:t>
      </w:r>
      <w:r w:rsidR="00491A20">
        <w:rPr>
          <w:rFonts w:hint="eastAsia"/>
        </w:rPr>
        <w:t xml:space="preserve"> (k)</w:t>
      </w:r>
      <w:r w:rsidRPr="000A20CE">
        <w:t>.</w:t>
      </w:r>
    </w:p>
    <w:p w:rsidR="00E313B7" w:rsidRDefault="000A20CE" w:rsidP="000A20CE">
      <w:pPr>
        <w:pStyle w:val="a3"/>
        <w:numPr>
          <w:ilvl w:val="1"/>
          <w:numId w:val="1"/>
        </w:numPr>
      </w:pPr>
      <w:r>
        <w:rPr>
          <w:rFonts w:hint="eastAsia"/>
        </w:rPr>
        <w:t xml:space="preserve">Calculate </w:t>
      </w:r>
      <w:r w:rsidR="00491A20">
        <w:rPr>
          <w:rFonts w:hint="eastAsia"/>
        </w:rPr>
        <w:t xml:space="preserve">the </w:t>
      </w:r>
      <w:r>
        <w:rPr>
          <w:rFonts w:hint="eastAsia"/>
        </w:rPr>
        <w:t xml:space="preserve">cell constant </w:t>
      </w:r>
      <w:proofErr w:type="gramStart"/>
      <w:r>
        <w:rPr>
          <w:rFonts w:hint="eastAsia"/>
        </w:rPr>
        <w:t>by  C</w:t>
      </w:r>
      <w:proofErr w:type="gramEnd"/>
      <w:r>
        <w:rPr>
          <w:rFonts w:hint="eastAsia"/>
        </w:rPr>
        <w:t>=1,000/</w:t>
      </w:r>
      <w:r w:rsidR="00491A20">
        <w:rPr>
          <w:rFonts w:hint="eastAsia"/>
        </w:rPr>
        <w:t>k</w:t>
      </w:r>
      <w:r>
        <w:rPr>
          <w:rFonts w:hint="eastAsia"/>
        </w:rPr>
        <w:t xml:space="preserve"> (measured in step f)</w:t>
      </w:r>
      <w:r w:rsidR="00E313B7">
        <w:t>.</w:t>
      </w:r>
    </w:p>
    <w:p w:rsidR="00D07F4B" w:rsidRDefault="00491A20" w:rsidP="00491A20">
      <w:pPr>
        <w:pStyle w:val="a3"/>
        <w:numPr>
          <w:ilvl w:val="1"/>
          <w:numId w:val="1"/>
        </w:numPr>
        <w:rPr>
          <w:rFonts w:hint="eastAsia"/>
        </w:rPr>
      </w:pPr>
      <w:r>
        <w:t>Press the &lt;CAL&gt; key repeatedly until CELL appears on the</w:t>
      </w:r>
      <w:r>
        <w:rPr>
          <w:rFonts w:hint="eastAsia"/>
        </w:rPr>
        <w:t xml:space="preserve"> </w:t>
      </w:r>
      <w:r>
        <w:t>display.</w:t>
      </w:r>
    </w:p>
    <w:p w:rsidR="00491A20" w:rsidRDefault="00491A20" w:rsidP="00491A20">
      <w:pPr>
        <w:pStyle w:val="a3"/>
        <w:numPr>
          <w:ilvl w:val="1"/>
          <w:numId w:val="1"/>
        </w:numPr>
        <w:rPr>
          <w:rFonts w:hint="eastAsia"/>
        </w:rPr>
      </w:pPr>
      <w:r w:rsidRPr="00491A20">
        <w:t>Press the &lt;RUN/ENTER&gt; key.</w:t>
      </w:r>
    </w:p>
    <w:p w:rsidR="00491A20" w:rsidRDefault="00491A20" w:rsidP="00491A20">
      <w:pPr>
        <w:pStyle w:val="a3"/>
        <w:numPr>
          <w:ilvl w:val="1"/>
          <w:numId w:val="1"/>
        </w:numPr>
        <w:rPr>
          <w:rFonts w:hint="eastAsia"/>
        </w:rPr>
      </w:pPr>
      <w:r>
        <w:t>Press the &lt;CAL&gt; repeatedly until the adjustable cell constant.</w:t>
      </w:r>
    </w:p>
    <w:p w:rsidR="00491A20" w:rsidRDefault="00491A20" w:rsidP="00491A20">
      <w:pPr>
        <w:pStyle w:val="a3"/>
        <w:numPr>
          <w:ilvl w:val="1"/>
          <w:numId w:val="1"/>
        </w:numPr>
      </w:pPr>
      <w:r w:rsidRPr="00491A20">
        <w:t>Set the cell constant</w:t>
      </w:r>
      <w:r>
        <w:rPr>
          <w:rFonts w:hint="eastAsia"/>
        </w:rPr>
        <w:t xml:space="preserve"> to the value C (in step g)</w:t>
      </w:r>
      <w:r w:rsidRPr="00491A20">
        <w:t xml:space="preserve"> to be used </w:t>
      </w:r>
      <w:r>
        <w:rPr>
          <w:rFonts w:hint="eastAsia"/>
        </w:rPr>
        <w:t>with &lt;</w:t>
      </w:r>
      <w:r>
        <w:rPr>
          <w:rFonts w:hint="eastAsia"/>
        </w:rPr>
        <w:t>▲</w:t>
      </w:r>
      <w:r>
        <w:rPr>
          <w:rFonts w:hint="eastAsia"/>
        </w:rPr>
        <w:t>&gt; &lt;</w:t>
      </w:r>
      <w:r>
        <w:rPr>
          <w:rFonts w:hint="eastAsia"/>
        </w:rPr>
        <w:t>▼</w:t>
      </w:r>
      <w:r>
        <w:rPr>
          <w:rFonts w:hint="eastAsia"/>
        </w:rPr>
        <w:t>&gt;.</w:t>
      </w:r>
    </w:p>
    <w:p w:rsidR="00E313B7" w:rsidRDefault="00E313B7" w:rsidP="00E313B7">
      <w:pPr>
        <w:pStyle w:val="a3"/>
        <w:ind w:left="1440"/>
      </w:pPr>
      <w:r>
        <w:rPr>
          <w:rFonts w:hint="eastAsia"/>
        </w:rPr>
        <w:tab/>
      </w:r>
    </w:p>
    <w:p w:rsidR="00735804" w:rsidRDefault="00735804" w:rsidP="00735804">
      <w:pPr>
        <w:pStyle w:val="a3"/>
      </w:pPr>
    </w:p>
    <w:p w:rsidR="00890109" w:rsidRDefault="00491A20" w:rsidP="00E216AA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ORP (oxidation-reduction probe) calibration</w:t>
      </w:r>
    </w:p>
    <w:p w:rsidR="00491A20" w:rsidRDefault="00AB4E3F" w:rsidP="00491A20">
      <w:pPr>
        <w:pStyle w:val="a3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 xml:space="preserve">Connect ORP probe to a potentiometer (Cole Parmer </w:t>
      </w:r>
      <w:proofErr w:type="spellStart"/>
      <w:r>
        <w:rPr>
          <w:rFonts w:hint="eastAsia"/>
        </w:rPr>
        <w:t>Digisense</w:t>
      </w:r>
      <w:proofErr w:type="spellEnd"/>
      <w:r>
        <w:rPr>
          <w:rFonts w:hint="eastAsia"/>
        </w:rPr>
        <w:t xml:space="preserve"> potentiometer)</w:t>
      </w:r>
    </w:p>
    <w:p w:rsidR="00AB4E3F" w:rsidRDefault="00AB4E3F" w:rsidP="00491A20">
      <w:pPr>
        <w:pStyle w:val="a3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 xml:space="preserve">Immerse the probe in the </w:t>
      </w:r>
      <w:proofErr w:type="spellStart"/>
      <w:r>
        <w:rPr>
          <w:rFonts w:hint="eastAsia"/>
        </w:rPr>
        <w:t>Zobell</w:t>
      </w:r>
      <w:proofErr w:type="spellEnd"/>
      <w:r>
        <w:rPr>
          <w:rFonts w:hint="eastAsia"/>
        </w:rPr>
        <w:t xml:space="preserve"> solution</w:t>
      </w:r>
    </w:p>
    <w:p w:rsidR="00AB4E3F" w:rsidRDefault="00AB4E3F" w:rsidP="00491A20">
      <w:pPr>
        <w:pStyle w:val="a3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Read the potential (V).  It is supposed to be 231 mV.</w:t>
      </w:r>
    </w:p>
    <w:p w:rsidR="00AB4E3F" w:rsidRDefault="00AB4E3F" w:rsidP="00491A20">
      <w:pPr>
        <w:pStyle w:val="a3"/>
        <w:numPr>
          <w:ilvl w:val="1"/>
          <w:numId w:val="1"/>
        </w:numPr>
        <w:rPr>
          <w:rFonts w:hint="eastAsia"/>
        </w:rPr>
      </w:pPr>
      <w:r>
        <w:rPr>
          <w:rFonts w:ascii="Symbol" w:hAnsi="Symbol"/>
        </w:rPr>
        <w:t></w:t>
      </w:r>
      <w:r>
        <w:rPr>
          <w:rFonts w:hint="eastAsia"/>
        </w:rPr>
        <w:t>V= 230-V</w:t>
      </w:r>
    </w:p>
    <w:p w:rsidR="00AB4E3F" w:rsidRDefault="00AB4E3F" w:rsidP="00491A20">
      <w:pPr>
        <w:pStyle w:val="a3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 xml:space="preserve">Add always </w:t>
      </w:r>
      <w:r>
        <w:rPr>
          <w:rFonts w:ascii="Symbol" w:hAnsi="Symbol"/>
        </w:rPr>
        <w:t></w:t>
      </w:r>
      <w:r>
        <w:rPr>
          <w:rFonts w:hint="eastAsia"/>
        </w:rPr>
        <w:t>V</w:t>
      </w:r>
      <w:r>
        <w:rPr>
          <w:rFonts w:hint="eastAsia"/>
        </w:rPr>
        <w:t xml:space="preserve"> to the measured values</w:t>
      </w:r>
    </w:p>
    <w:p w:rsidR="00491A20" w:rsidRDefault="00491A20" w:rsidP="00491A20"/>
    <w:p w:rsidR="00AB4E3F" w:rsidRDefault="00AB4E3F" w:rsidP="00E102EF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Filtering apparatuses</w:t>
      </w:r>
    </w:p>
    <w:p w:rsidR="00E102EF" w:rsidRDefault="00AB4E3F" w:rsidP="00AB4E3F">
      <w:pPr>
        <w:pStyle w:val="a3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 xml:space="preserve">Check if you have all the parts of the </w:t>
      </w:r>
      <w:r>
        <w:t>filtering</w:t>
      </w:r>
      <w:r>
        <w:rPr>
          <w:rFonts w:hint="eastAsia"/>
        </w:rPr>
        <w:t xml:space="preserve"> apparatuses.</w:t>
      </w:r>
    </w:p>
    <w:p w:rsidR="00AB4E3F" w:rsidRDefault="00AB4E3F" w:rsidP="00AB4E3F">
      <w:pPr>
        <w:pStyle w:val="a3"/>
        <w:numPr>
          <w:ilvl w:val="1"/>
          <w:numId w:val="1"/>
        </w:numPr>
      </w:pPr>
      <w:r>
        <w:t>P</w:t>
      </w:r>
      <w:r>
        <w:rPr>
          <w:rFonts w:hint="eastAsia"/>
        </w:rPr>
        <w:t>lace filter membrane and test if there is any leak when you do filtering with a hand vacuum pump.</w:t>
      </w:r>
    </w:p>
    <w:p w:rsidR="00E102EF" w:rsidRDefault="00E102EF" w:rsidP="00371EB8">
      <w:pPr>
        <w:pStyle w:val="a3"/>
        <w:rPr>
          <w:vertAlign w:val="subscript"/>
        </w:rPr>
      </w:pPr>
    </w:p>
    <w:p w:rsidR="00196FBD" w:rsidRDefault="00196FBD" w:rsidP="00371EB8">
      <w:pPr>
        <w:pStyle w:val="a3"/>
      </w:pPr>
      <w:bookmarkStart w:id="0" w:name="_GoBack"/>
      <w:bookmarkEnd w:id="0"/>
    </w:p>
    <w:p w:rsidR="00196FBD" w:rsidRPr="00E216AA" w:rsidRDefault="00196FBD" w:rsidP="00196F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Notes:</w:t>
      </w:r>
    </w:p>
    <w:p w:rsidR="00196FBD" w:rsidRPr="00E102EF" w:rsidRDefault="00196FBD" w:rsidP="00196FBD">
      <w:pPr>
        <w:pStyle w:val="a3"/>
      </w:pPr>
    </w:p>
    <w:sectPr w:rsidR="00196FBD" w:rsidRPr="00E102EF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2F" w:rsidRDefault="0057712F" w:rsidP="009F087C">
      <w:pPr>
        <w:spacing w:after="0" w:line="240" w:lineRule="auto"/>
      </w:pPr>
      <w:r>
        <w:separator/>
      </w:r>
    </w:p>
  </w:endnote>
  <w:endnote w:type="continuationSeparator" w:id="0">
    <w:p w:rsidR="0057712F" w:rsidRDefault="0057712F" w:rsidP="009F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2F" w:rsidRDefault="0057712F" w:rsidP="009F087C">
      <w:pPr>
        <w:spacing w:after="0" w:line="240" w:lineRule="auto"/>
      </w:pPr>
      <w:r>
        <w:separator/>
      </w:r>
    </w:p>
  </w:footnote>
  <w:footnote w:type="continuationSeparator" w:id="0">
    <w:p w:rsidR="0057712F" w:rsidRDefault="0057712F" w:rsidP="009F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3D4"/>
    <w:multiLevelType w:val="hybridMultilevel"/>
    <w:tmpl w:val="1A2E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F07BF"/>
    <w:multiLevelType w:val="hybridMultilevel"/>
    <w:tmpl w:val="AE42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A"/>
    <w:rsid w:val="00003ED0"/>
    <w:rsid w:val="000A20CE"/>
    <w:rsid w:val="00196FBD"/>
    <w:rsid w:val="00220DBC"/>
    <w:rsid w:val="00371EB8"/>
    <w:rsid w:val="00491A20"/>
    <w:rsid w:val="005064C4"/>
    <w:rsid w:val="0057712F"/>
    <w:rsid w:val="005D3D46"/>
    <w:rsid w:val="005F6427"/>
    <w:rsid w:val="00735804"/>
    <w:rsid w:val="00890109"/>
    <w:rsid w:val="009F087C"/>
    <w:rsid w:val="00AB4E3F"/>
    <w:rsid w:val="00B2371A"/>
    <w:rsid w:val="00C60F1E"/>
    <w:rsid w:val="00D07F4B"/>
    <w:rsid w:val="00E102EF"/>
    <w:rsid w:val="00E216AA"/>
    <w:rsid w:val="00E313B7"/>
    <w:rsid w:val="00EC4989"/>
    <w:rsid w:val="00EF2964"/>
    <w:rsid w:val="00F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6A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F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9F087C"/>
  </w:style>
  <w:style w:type="paragraph" w:styleId="a5">
    <w:name w:val="footer"/>
    <w:basedOn w:val="a"/>
    <w:link w:val="Char0"/>
    <w:uiPriority w:val="99"/>
    <w:unhideWhenUsed/>
    <w:rsid w:val="009F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9F0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6A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F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9F087C"/>
  </w:style>
  <w:style w:type="paragraph" w:styleId="a5">
    <w:name w:val="footer"/>
    <w:basedOn w:val="a"/>
    <w:link w:val="Char0"/>
    <w:uiPriority w:val="99"/>
    <w:unhideWhenUsed/>
    <w:rsid w:val="009F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9F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Jae-Young Yu</dc:creator>
  <cp:lastModifiedBy>Jae-Young Yu</cp:lastModifiedBy>
  <cp:revision>6</cp:revision>
  <dcterms:created xsi:type="dcterms:W3CDTF">2015-09-07T02:47:00Z</dcterms:created>
  <dcterms:modified xsi:type="dcterms:W3CDTF">2015-09-16T12:26:00Z</dcterms:modified>
</cp:coreProperties>
</file>