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A" w:rsidRDefault="00B2371A" w:rsidP="00B2371A">
      <w:r>
        <w:rPr>
          <w:rFonts w:hint="eastAsia"/>
        </w:rPr>
        <w:t xml:space="preserve">[Geochemical Analysis &amp; Lab] </w:t>
      </w:r>
      <w:r w:rsidRPr="00B2371A">
        <w:rPr>
          <w:rFonts w:hint="eastAsia"/>
        </w:rPr>
        <w:t xml:space="preserve"> </w:t>
      </w:r>
    </w:p>
    <w:p w:rsidR="00B2371A" w:rsidRDefault="00B2371A" w:rsidP="00B2371A"/>
    <w:p w:rsidR="00B2371A" w:rsidRPr="00E216AA" w:rsidRDefault="005064C4" w:rsidP="00B2371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EXPERIMENT</w:t>
      </w:r>
      <w:r w:rsidR="00220DBC" w:rsidRPr="00E216AA">
        <w:rPr>
          <w:rFonts w:hint="eastAsia"/>
          <w:sz w:val="32"/>
          <w:szCs w:val="32"/>
        </w:rPr>
        <w:t xml:space="preserve"> </w:t>
      </w:r>
      <w:r w:rsidR="00FB48AE">
        <w:rPr>
          <w:rFonts w:hint="eastAsia"/>
          <w:sz w:val="32"/>
          <w:szCs w:val="32"/>
        </w:rPr>
        <w:t>7</w:t>
      </w:r>
      <w:r w:rsidR="00220DBC">
        <w:rPr>
          <w:rFonts w:hint="eastAsia"/>
          <w:sz w:val="32"/>
          <w:szCs w:val="32"/>
        </w:rPr>
        <w:t xml:space="preserve">: </w:t>
      </w:r>
      <w:r w:rsidR="00FB48AE">
        <w:rPr>
          <w:rFonts w:hint="eastAsia"/>
          <w:sz w:val="32"/>
          <w:szCs w:val="32"/>
        </w:rPr>
        <w:t xml:space="preserve">Silica Determination Using </w:t>
      </w:r>
      <w:proofErr w:type="spellStart"/>
      <w:r w:rsidR="00FB48AE">
        <w:rPr>
          <w:rFonts w:hint="eastAsia"/>
          <w:sz w:val="32"/>
          <w:szCs w:val="32"/>
        </w:rPr>
        <w:t>Molybdosilicate</w:t>
      </w:r>
      <w:proofErr w:type="spellEnd"/>
      <w:r w:rsidR="00FB48AE">
        <w:rPr>
          <w:rFonts w:hint="eastAsia"/>
          <w:sz w:val="32"/>
          <w:szCs w:val="32"/>
        </w:rPr>
        <w:t xml:space="preserve"> Method</w:t>
      </w:r>
    </w:p>
    <w:p w:rsidR="00B2371A" w:rsidRDefault="00B2371A" w:rsidP="00B2371A">
      <w:pPr>
        <w:rPr>
          <w:rFonts w:hint="eastAsia"/>
        </w:rPr>
      </w:pPr>
    </w:p>
    <w:p w:rsidR="00E40AAC" w:rsidRDefault="00E40AAC" w:rsidP="00B2371A">
      <w:pPr>
        <w:rPr>
          <w:rFonts w:hint="eastAsia"/>
          <w:sz w:val="28"/>
          <w:szCs w:val="28"/>
        </w:rPr>
      </w:pPr>
      <w:r w:rsidRPr="00E40AAC">
        <w:rPr>
          <w:rFonts w:hint="eastAsia"/>
          <w:b/>
          <w:sz w:val="28"/>
          <w:szCs w:val="28"/>
        </w:rPr>
        <w:t>Caution</w:t>
      </w:r>
      <w:r w:rsidRPr="00E40AAC">
        <w:rPr>
          <w:rFonts w:hint="eastAsia"/>
          <w:sz w:val="28"/>
          <w:szCs w:val="28"/>
        </w:rPr>
        <w:t>: Fully understand the whole procedures before getting started</w:t>
      </w:r>
      <w:r>
        <w:rPr>
          <w:rFonts w:hint="eastAsia"/>
          <w:sz w:val="28"/>
          <w:szCs w:val="28"/>
        </w:rPr>
        <w:t>!!!</w:t>
      </w:r>
    </w:p>
    <w:p w:rsidR="00E40AAC" w:rsidRPr="00E40AAC" w:rsidRDefault="00E40AAC" w:rsidP="00B2371A">
      <w:pPr>
        <w:rPr>
          <w:sz w:val="28"/>
          <w:szCs w:val="28"/>
        </w:rPr>
      </w:pPr>
    </w:p>
    <w:p w:rsidR="00B2371A" w:rsidRDefault="00B2371A" w:rsidP="00B2371A">
      <w:r w:rsidRPr="00E216AA">
        <w:rPr>
          <w:rFonts w:hint="eastAsia"/>
          <w:b/>
          <w:sz w:val="24"/>
          <w:szCs w:val="24"/>
        </w:rPr>
        <w:t>Preparation</w:t>
      </w:r>
      <w:r>
        <w:rPr>
          <w:rFonts w:hint="eastAsia"/>
        </w:rPr>
        <w:t xml:space="preserve">: </w:t>
      </w:r>
    </w:p>
    <w:p w:rsidR="00C60F1E" w:rsidRDefault="00FB48AE" w:rsidP="00C60F1E">
      <w:pPr>
        <w:pStyle w:val="a3"/>
        <w:numPr>
          <w:ilvl w:val="0"/>
          <w:numId w:val="2"/>
        </w:numPr>
      </w:pPr>
      <w:r>
        <w:rPr>
          <w:rFonts w:hint="eastAsia"/>
        </w:rPr>
        <w:t>Sample 50 mL</w:t>
      </w:r>
    </w:p>
    <w:p w:rsidR="00C60F1E" w:rsidRDefault="00FB48AE" w:rsidP="00FB48AE">
      <w:pPr>
        <w:pStyle w:val="a3"/>
        <w:numPr>
          <w:ilvl w:val="0"/>
          <w:numId w:val="2"/>
        </w:numPr>
        <w:rPr>
          <w:rFonts w:hint="eastAsia"/>
        </w:rPr>
      </w:pPr>
      <w:proofErr w:type="spellStart"/>
      <w:r>
        <w:rPr>
          <w:rFonts w:hint="eastAsia"/>
        </w:rPr>
        <w:t>HCl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NaOH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 xml:space="preserve">ammonium </w:t>
      </w:r>
      <w:proofErr w:type="spellStart"/>
      <w:r>
        <w:rPr>
          <w:rFonts w:hint="eastAsia"/>
        </w:rPr>
        <w:t>molybdate</w:t>
      </w:r>
      <w:proofErr w:type="spellEnd"/>
      <w:r>
        <w:rPr>
          <w:rFonts w:hint="eastAsia"/>
        </w:rPr>
        <w:t xml:space="preserve"> </w:t>
      </w:r>
      <w:r w:rsidRPr="00FB48AE">
        <w:t>(NH</w:t>
      </w:r>
      <w:r w:rsidRPr="00E40AAC">
        <w:rPr>
          <w:vertAlign w:val="subscript"/>
        </w:rPr>
        <w:t>4</w:t>
      </w:r>
      <w:r w:rsidRPr="00FB48AE">
        <w:t>)</w:t>
      </w:r>
      <w:r w:rsidRPr="00E40AAC">
        <w:rPr>
          <w:vertAlign w:val="subscript"/>
        </w:rPr>
        <w:t>6</w:t>
      </w:r>
      <w:r w:rsidRPr="00FB48AE">
        <w:t>Mo</w:t>
      </w:r>
      <w:r w:rsidRPr="00E40AAC">
        <w:rPr>
          <w:vertAlign w:val="subscript"/>
        </w:rPr>
        <w:t>7</w:t>
      </w:r>
      <w:r w:rsidRPr="00FB48AE">
        <w:t>O</w:t>
      </w:r>
      <w:r w:rsidRPr="00E40AAC">
        <w:rPr>
          <w:vertAlign w:val="subscript"/>
        </w:rPr>
        <w:t>24</w:t>
      </w:r>
      <w:r w:rsidRPr="00FB48AE">
        <w:t>.4H</w:t>
      </w:r>
      <w:r w:rsidRPr="00E40AAC">
        <w:rPr>
          <w:vertAlign w:val="subscript"/>
        </w:rPr>
        <w:t>2</w:t>
      </w:r>
      <w:r w:rsidRPr="00FB48AE">
        <w:t>O</w:t>
      </w:r>
      <w:r>
        <w:rPr>
          <w:rFonts w:hint="eastAsia"/>
        </w:rPr>
        <w:t>), oxalic acid (</w:t>
      </w:r>
      <w:r w:rsidRPr="00FB48AE">
        <w:t>H</w:t>
      </w:r>
      <w:r w:rsidRPr="00E40AAC">
        <w:rPr>
          <w:vertAlign w:val="subscript"/>
        </w:rPr>
        <w:t>2</w:t>
      </w:r>
      <w:r w:rsidRPr="00FB48AE">
        <w:t>C</w:t>
      </w:r>
      <w:r w:rsidRPr="00E40AAC">
        <w:rPr>
          <w:vertAlign w:val="subscript"/>
        </w:rPr>
        <w:t>2</w:t>
      </w:r>
      <w:r w:rsidRPr="00FB48AE">
        <w:t>O</w:t>
      </w:r>
      <w:r w:rsidRPr="00E40AAC">
        <w:rPr>
          <w:vertAlign w:val="subscript"/>
        </w:rPr>
        <w:t>4</w:t>
      </w:r>
      <w:r w:rsidRPr="00FB48AE">
        <w:t>.H</w:t>
      </w:r>
      <w:r w:rsidRPr="00E40AAC">
        <w:rPr>
          <w:vertAlign w:val="subscript"/>
        </w:rPr>
        <w:t>2</w:t>
      </w:r>
      <w:r w:rsidRPr="00FB48AE">
        <w:t>O</w:t>
      </w:r>
      <w:r>
        <w:rPr>
          <w:rFonts w:hint="eastAsia"/>
        </w:rPr>
        <w:t xml:space="preserve">), </w:t>
      </w:r>
      <w:r w:rsidR="00E40AAC">
        <w:rPr>
          <w:rFonts w:hint="eastAsia"/>
        </w:rPr>
        <w:t>s</w:t>
      </w:r>
      <w:r w:rsidRPr="00FB48AE">
        <w:t xml:space="preserve">odium </w:t>
      </w:r>
      <w:proofErr w:type="spellStart"/>
      <w:r w:rsidRPr="00FB48AE">
        <w:t>metasilicate</w:t>
      </w:r>
      <w:proofErr w:type="spellEnd"/>
      <w:r w:rsidRPr="00FB48AE">
        <w:t xml:space="preserve"> </w:t>
      </w:r>
      <w:proofErr w:type="spellStart"/>
      <w:r w:rsidRPr="00FB48AE">
        <w:t>nonahydrtae</w:t>
      </w:r>
      <w:proofErr w:type="spellEnd"/>
      <w:r w:rsidRPr="00FB48AE">
        <w:t xml:space="preserve"> </w:t>
      </w:r>
      <w:r w:rsidR="00E40AAC">
        <w:rPr>
          <w:rFonts w:hint="eastAsia"/>
        </w:rPr>
        <w:t>(</w:t>
      </w:r>
      <w:r w:rsidRPr="00FB48AE">
        <w:t>Na</w:t>
      </w:r>
      <w:r w:rsidRPr="00E40AAC">
        <w:rPr>
          <w:vertAlign w:val="subscript"/>
        </w:rPr>
        <w:t>2</w:t>
      </w:r>
      <w:r w:rsidRPr="00FB48AE">
        <w:t>SiO</w:t>
      </w:r>
      <w:r w:rsidRPr="00E40AAC">
        <w:rPr>
          <w:vertAlign w:val="subscript"/>
        </w:rPr>
        <w:t>3</w:t>
      </w:r>
      <w:r w:rsidRPr="00FB48AE">
        <w:t>.9H</w:t>
      </w:r>
      <w:r w:rsidRPr="00E40AAC">
        <w:rPr>
          <w:vertAlign w:val="subscript"/>
        </w:rPr>
        <w:t>2</w:t>
      </w:r>
      <w:r w:rsidRPr="00FB48AE">
        <w:t>O</w:t>
      </w:r>
      <w:r w:rsidR="00E40AAC">
        <w:rPr>
          <w:rFonts w:hint="eastAsia"/>
        </w:rPr>
        <w:t>)</w:t>
      </w:r>
    </w:p>
    <w:p w:rsidR="00E40AAC" w:rsidRDefault="00E40AAC" w:rsidP="00E40AAC">
      <w:pPr>
        <w:pStyle w:val="a3"/>
        <w:numPr>
          <w:ilvl w:val="0"/>
          <w:numId w:val="2"/>
        </w:numPr>
      </w:pPr>
      <w:r>
        <w:rPr>
          <w:rFonts w:hint="eastAsia"/>
        </w:rPr>
        <w:t>UV-Visible photometer, sample cells (more than two)</w:t>
      </w:r>
    </w:p>
    <w:p w:rsidR="00E40AAC" w:rsidRDefault="00E40AAC" w:rsidP="00E40AAC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Chemical balance</w:t>
      </w:r>
    </w:p>
    <w:p w:rsidR="00E40AAC" w:rsidRDefault="00E40AAC" w:rsidP="00E40AAC">
      <w:pPr>
        <w:pStyle w:val="a3"/>
        <w:numPr>
          <w:ilvl w:val="0"/>
          <w:numId w:val="2"/>
        </w:numPr>
      </w:pPr>
      <w:r>
        <w:t>Polyethylene bottle; 250 mL (3), 1000 mL (1)</w:t>
      </w:r>
    </w:p>
    <w:p w:rsidR="00E40AAC" w:rsidRDefault="00E40AAC" w:rsidP="00E40AAC">
      <w:pPr>
        <w:pStyle w:val="a3"/>
        <w:numPr>
          <w:ilvl w:val="0"/>
          <w:numId w:val="2"/>
        </w:numPr>
      </w:pPr>
      <w:r>
        <w:t>Pipet; graduated 10 mL (1), 5 mL (1), 10 mL (1), 20 mL (1), 100 mL (1)</w:t>
      </w:r>
    </w:p>
    <w:p w:rsidR="00E40AAC" w:rsidRDefault="00E40AAC" w:rsidP="00E40AAC">
      <w:pPr>
        <w:pStyle w:val="a3"/>
        <w:numPr>
          <w:ilvl w:val="0"/>
          <w:numId w:val="2"/>
        </w:numPr>
      </w:pPr>
      <w:r>
        <w:t>Beaker; 500 mL (1), 250 mL (1), 100 mL (12)</w:t>
      </w:r>
    </w:p>
    <w:p w:rsidR="00E40AAC" w:rsidRDefault="00E40AAC" w:rsidP="00E40AAC">
      <w:pPr>
        <w:pStyle w:val="a3"/>
        <w:numPr>
          <w:ilvl w:val="0"/>
          <w:numId w:val="2"/>
        </w:numPr>
      </w:pPr>
      <w:r>
        <w:t>Volumetric flask; 1 L (1), 100 mL (3), 50 mL (10)</w:t>
      </w:r>
    </w:p>
    <w:p w:rsidR="00E40AAC" w:rsidRDefault="00E40AAC" w:rsidP="00E40AAC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Hot plate</w:t>
      </w:r>
      <w:r w:rsidR="007A4109">
        <w:rPr>
          <w:rFonts w:hint="eastAsia"/>
        </w:rPr>
        <w:t>, water bath</w:t>
      </w:r>
    </w:p>
    <w:p w:rsidR="007A4109" w:rsidRDefault="007A4109" w:rsidP="00E40AAC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Glass rod</w:t>
      </w:r>
    </w:p>
    <w:p w:rsidR="00E40AAC" w:rsidRDefault="00E40AAC" w:rsidP="00E40AAC">
      <w:pPr>
        <w:pStyle w:val="a3"/>
        <w:numPr>
          <w:ilvl w:val="0"/>
          <w:numId w:val="2"/>
        </w:numPr>
      </w:pPr>
      <w:r>
        <w:rPr>
          <w:rFonts w:hint="eastAsia"/>
        </w:rPr>
        <w:t>Timer (any alarm clock)</w:t>
      </w:r>
    </w:p>
    <w:p w:rsidR="00C60F1E" w:rsidRDefault="00C60F1E" w:rsidP="00B2371A">
      <w:pPr>
        <w:rPr>
          <w:b/>
          <w:sz w:val="24"/>
          <w:szCs w:val="24"/>
        </w:rPr>
      </w:pPr>
    </w:p>
    <w:p w:rsidR="00B2371A" w:rsidRPr="00E216AA" w:rsidRDefault="00B2371A" w:rsidP="00B2371A">
      <w:pPr>
        <w:rPr>
          <w:b/>
          <w:sz w:val="24"/>
          <w:szCs w:val="24"/>
        </w:rPr>
      </w:pPr>
      <w:r w:rsidRPr="00E216AA">
        <w:rPr>
          <w:rFonts w:hint="eastAsia"/>
          <w:b/>
          <w:sz w:val="24"/>
          <w:szCs w:val="24"/>
        </w:rPr>
        <w:t>Procedures</w:t>
      </w:r>
      <w:r w:rsidR="00E216AA">
        <w:rPr>
          <w:rFonts w:hint="eastAsia"/>
          <w:b/>
          <w:sz w:val="24"/>
          <w:szCs w:val="24"/>
        </w:rPr>
        <w:t>:</w:t>
      </w:r>
    </w:p>
    <w:p w:rsidR="00B2371A" w:rsidRDefault="00B2371A" w:rsidP="00B2371A"/>
    <w:p w:rsidR="008C0F45" w:rsidRDefault="008C0F45" w:rsidP="00E216AA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Reagent Preparation</w:t>
      </w:r>
    </w:p>
    <w:p w:rsidR="008C0F45" w:rsidRDefault="008C0F45" w:rsidP="008C0F45">
      <w:pPr>
        <w:pStyle w:val="a3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1:1 </w:t>
      </w:r>
      <w:proofErr w:type="spellStart"/>
      <w:r>
        <w:rPr>
          <w:rFonts w:hint="eastAsia"/>
        </w:rPr>
        <w:t>HCl</w:t>
      </w:r>
      <w:proofErr w:type="spellEnd"/>
    </w:p>
    <w:p w:rsidR="008C0F45" w:rsidRDefault="008C0F45" w:rsidP="008C0F45">
      <w:pPr>
        <w:pStyle w:val="a3"/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 xml:space="preserve">Using a 100mL volumetric </w:t>
      </w:r>
      <w:r>
        <w:t>pipette</w:t>
      </w:r>
      <w:r>
        <w:rPr>
          <w:rFonts w:hint="eastAsia"/>
        </w:rPr>
        <w:t xml:space="preserve">, </w:t>
      </w:r>
      <w:r w:rsidR="007A4109">
        <w:rPr>
          <w:rFonts w:hint="eastAsia"/>
        </w:rPr>
        <w:t>add</w:t>
      </w:r>
      <w:r>
        <w:rPr>
          <w:rFonts w:hint="eastAsia"/>
        </w:rPr>
        <w:t xml:space="preserve"> 100mL deionized water (DIW) into a clean 250mL PE bottle</w:t>
      </w:r>
    </w:p>
    <w:p w:rsidR="008C0F45" w:rsidRDefault="008C0F45" w:rsidP="008C0F45">
      <w:pPr>
        <w:pStyle w:val="a3"/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 xml:space="preserve">Wipe out al moistures outside the </w:t>
      </w:r>
      <w:r>
        <w:t>pipette</w:t>
      </w:r>
      <w:r>
        <w:rPr>
          <w:rFonts w:hint="eastAsia"/>
        </w:rPr>
        <w:t xml:space="preserve">, and use the same </w:t>
      </w:r>
      <w:r>
        <w:t>pipette</w:t>
      </w:r>
      <w:r>
        <w:rPr>
          <w:rFonts w:hint="eastAsia"/>
        </w:rPr>
        <w:t xml:space="preserve"> to </w:t>
      </w:r>
      <w:r w:rsidR="007A4109">
        <w:rPr>
          <w:rFonts w:hint="eastAsia"/>
        </w:rPr>
        <w:t xml:space="preserve">add </w:t>
      </w:r>
      <w:r>
        <w:rPr>
          <w:rFonts w:hint="eastAsia"/>
        </w:rPr>
        <w:t>100mL c-</w:t>
      </w:r>
      <w:proofErr w:type="spellStart"/>
      <w:r>
        <w:rPr>
          <w:rFonts w:hint="eastAsia"/>
        </w:rPr>
        <w:t>HCl</w:t>
      </w:r>
      <w:proofErr w:type="spellEnd"/>
      <w:r>
        <w:rPr>
          <w:rFonts w:hint="eastAsia"/>
        </w:rPr>
        <w:t xml:space="preserve"> to the same PE bottle</w:t>
      </w:r>
    </w:p>
    <w:p w:rsidR="008C0F45" w:rsidRDefault="008C0F45" w:rsidP="008C0F45">
      <w:pPr>
        <w:pStyle w:val="a3"/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Close the cap and mark with date</w:t>
      </w:r>
    </w:p>
    <w:p w:rsidR="008C0F45" w:rsidRDefault="008C0F45" w:rsidP="008C0F45">
      <w:pPr>
        <w:pStyle w:val="a3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 xml:space="preserve">Ammonium </w:t>
      </w:r>
      <w:proofErr w:type="spellStart"/>
      <w:r>
        <w:rPr>
          <w:rFonts w:hint="eastAsia"/>
        </w:rPr>
        <w:t>molybdate</w:t>
      </w:r>
      <w:proofErr w:type="spellEnd"/>
      <w:r>
        <w:rPr>
          <w:rFonts w:hint="eastAsia"/>
        </w:rPr>
        <w:t xml:space="preserve"> solution</w:t>
      </w:r>
    </w:p>
    <w:p w:rsidR="008C0F45" w:rsidRDefault="007A4109" w:rsidP="008C0F45">
      <w:pPr>
        <w:pStyle w:val="a3"/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Add</w:t>
      </w:r>
      <w:r w:rsidR="008C0F45">
        <w:rPr>
          <w:rFonts w:hint="eastAsia"/>
        </w:rPr>
        <w:t xml:space="preserve"> </w:t>
      </w:r>
      <w:r w:rsidR="001F6351">
        <w:rPr>
          <w:rFonts w:hint="eastAsia"/>
        </w:rPr>
        <w:t>10</w:t>
      </w:r>
      <w:r w:rsidR="008C0F45">
        <w:rPr>
          <w:rFonts w:hint="eastAsia"/>
        </w:rPr>
        <w:t>0mL DIW into a clean 500mL beaker</w:t>
      </w:r>
    </w:p>
    <w:p w:rsidR="008C0F45" w:rsidRDefault="008C0F45" w:rsidP="008C0F45">
      <w:pPr>
        <w:pStyle w:val="a3"/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 xml:space="preserve">Place the </w:t>
      </w:r>
      <w:r w:rsidR="001F6351">
        <w:rPr>
          <w:rFonts w:hint="eastAsia"/>
        </w:rPr>
        <w:t xml:space="preserve">500mL </w:t>
      </w:r>
      <w:r>
        <w:rPr>
          <w:rFonts w:hint="eastAsia"/>
        </w:rPr>
        <w:t>beaker  on a hot plate and heat not to boil</w:t>
      </w:r>
    </w:p>
    <w:p w:rsidR="008C0F45" w:rsidRDefault="008C0F45" w:rsidP="007A4109">
      <w:pPr>
        <w:pStyle w:val="a3"/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lastRenderedPageBreak/>
        <w:t xml:space="preserve">Add 10g </w:t>
      </w:r>
      <w:r w:rsidR="007A4109">
        <w:rPr>
          <w:rFonts w:hint="eastAsia"/>
        </w:rPr>
        <w:t xml:space="preserve">ammonium </w:t>
      </w:r>
      <w:proofErr w:type="spellStart"/>
      <w:r w:rsidR="007A4109">
        <w:rPr>
          <w:rFonts w:hint="eastAsia"/>
        </w:rPr>
        <w:t>molybdate</w:t>
      </w:r>
      <w:proofErr w:type="spellEnd"/>
      <w:r w:rsidR="007A4109">
        <w:rPr>
          <w:rFonts w:hint="eastAsia"/>
        </w:rPr>
        <w:t xml:space="preserve"> to </w:t>
      </w:r>
      <w:r w:rsidR="001F6351">
        <w:rPr>
          <w:rFonts w:hint="eastAsia"/>
        </w:rPr>
        <w:t>another 100mL</w:t>
      </w:r>
      <w:r w:rsidR="007A4109">
        <w:rPr>
          <w:rFonts w:hint="eastAsia"/>
        </w:rPr>
        <w:t xml:space="preserve"> beaker</w:t>
      </w:r>
    </w:p>
    <w:p w:rsidR="007A4109" w:rsidRDefault="007A4109" w:rsidP="007A4109">
      <w:pPr>
        <w:pStyle w:val="a3"/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 xml:space="preserve">Add 30mL DIW </w:t>
      </w:r>
      <w:r w:rsidR="001F6351">
        <w:rPr>
          <w:rFonts w:hint="eastAsia"/>
        </w:rPr>
        <w:t xml:space="preserve">from hot 500mL beaker </w:t>
      </w:r>
      <w:r>
        <w:rPr>
          <w:rFonts w:hint="eastAsia"/>
        </w:rPr>
        <w:t xml:space="preserve">to the </w:t>
      </w:r>
      <w:r w:rsidR="001F6351">
        <w:rPr>
          <w:rFonts w:hint="eastAsia"/>
        </w:rPr>
        <w:t xml:space="preserve">100mL </w:t>
      </w:r>
      <w:r>
        <w:rPr>
          <w:rFonts w:hint="eastAsia"/>
        </w:rPr>
        <w:t xml:space="preserve">beaker and transfer the </w:t>
      </w:r>
      <w:r w:rsidR="001F6351">
        <w:rPr>
          <w:rFonts w:hint="eastAsia"/>
        </w:rPr>
        <w:t xml:space="preserve">100mL </w:t>
      </w:r>
      <w:r>
        <w:rPr>
          <w:rFonts w:hint="eastAsia"/>
        </w:rPr>
        <w:t>beaker to a water bath</w:t>
      </w:r>
    </w:p>
    <w:p w:rsidR="007A4109" w:rsidRDefault="007A4109" w:rsidP="007A4109">
      <w:pPr>
        <w:pStyle w:val="a3"/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Slowly stir the solution with a glass rod until complete dissolution (if there are still residues, add 10mL DIW and stir again)</w:t>
      </w:r>
    </w:p>
    <w:p w:rsidR="001F6351" w:rsidRDefault="001F6351" w:rsidP="007A4109">
      <w:pPr>
        <w:pStyle w:val="a3"/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Transfer the solution to a 100mL volumetric flask, rinse 3-4 times the beaker and add the rinsing water to the volumetric flask. Dilute to the mark.</w:t>
      </w:r>
    </w:p>
    <w:p w:rsidR="001F6351" w:rsidRDefault="001F6351" w:rsidP="007A4109">
      <w:pPr>
        <w:pStyle w:val="a3"/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Store the solution in a clean PE bottle and mark.</w:t>
      </w:r>
    </w:p>
    <w:p w:rsidR="001F6351" w:rsidRDefault="001F6351" w:rsidP="001F6351">
      <w:pPr>
        <w:pStyle w:val="a3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SiO</w:t>
      </w:r>
      <w:r w:rsidRPr="001F6351">
        <w:rPr>
          <w:rFonts w:hint="eastAsia"/>
          <w:vertAlign w:val="subscript"/>
        </w:rPr>
        <w:t>2</w:t>
      </w:r>
      <w:r>
        <w:rPr>
          <w:rFonts w:hint="eastAsia"/>
        </w:rPr>
        <w:t xml:space="preserve"> standard solutions</w:t>
      </w:r>
    </w:p>
    <w:p w:rsidR="001F6351" w:rsidRDefault="001F6351" w:rsidP="001F6351">
      <w:pPr>
        <w:pStyle w:val="a3"/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 xml:space="preserve">Add 4.73g sodium </w:t>
      </w:r>
      <w:proofErr w:type="spellStart"/>
      <w:r>
        <w:rPr>
          <w:rFonts w:hint="eastAsia"/>
        </w:rPr>
        <w:t>metasilicate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nonahydrate</w:t>
      </w:r>
      <w:proofErr w:type="spellEnd"/>
      <w:r>
        <w:rPr>
          <w:rFonts w:hint="eastAsia"/>
        </w:rPr>
        <w:t xml:space="preserve"> </w:t>
      </w:r>
      <w:r w:rsidR="00B91E19">
        <w:rPr>
          <w:rFonts w:hint="eastAsia"/>
        </w:rPr>
        <w:t xml:space="preserve">(SMN) </w:t>
      </w:r>
      <w:r>
        <w:rPr>
          <w:rFonts w:hint="eastAsia"/>
        </w:rPr>
        <w:t xml:space="preserve">into a clean 250mL </w:t>
      </w:r>
      <w:proofErr w:type="gramStart"/>
      <w:r>
        <w:rPr>
          <w:rFonts w:hint="eastAsia"/>
        </w:rPr>
        <w:t>beaker,</w:t>
      </w:r>
      <w:proofErr w:type="gramEnd"/>
      <w:r>
        <w:rPr>
          <w:rFonts w:hint="eastAsia"/>
        </w:rPr>
        <w:t xml:space="preserve"> Dissolve it with 100mL DIW.</w:t>
      </w:r>
    </w:p>
    <w:p w:rsidR="001F6351" w:rsidRDefault="001F6351" w:rsidP="001F6351">
      <w:pPr>
        <w:pStyle w:val="a3"/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Transfer the solution into a 1L volumetric flask, rinse the beaker 3-4 times and add the rinsing water to the volumetric flask. Dilute to the mark.</w:t>
      </w:r>
    </w:p>
    <w:p w:rsidR="001F6351" w:rsidRDefault="001F6351" w:rsidP="001F6351">
      <w:pPr>
        <w:pStyle w:val="a3"/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 xml:space="preserve">Store the solution in a clean 1L PE </w:t>
      </w:r>
      <w:r>
        <w:t>bottle</w:t>
      </w:r>
      <w:r>
        <w:rPr>
          <w:rFonts w:hint="eastAsia"/>
        </w:rPr>
        <w:t xml:space="preserve">, mark as </w:t>
      </w:r>
      <w:r>
        <w:t>“</w:t>
      </w:r>
      <w:r>
        <w:rPr>
          <w:rFonts w:hint="eastAsia"/>
        </w:rPr>
        <w:t>1000 mg/L SiO</w:t>
      </w:r>
      <w:r w:rsidRPr="001F6351">
        <w:rPr>
          <w:rFonts w:hint="eastAsia"/>
          <w:vertAlign w:val="subscript"/>
        </w:rPr>
        <w:t>2</w:t>
      </w:r>
      <w:r>
        <w:rPr>
          <w:rFonts w:hint="eastAsia"/>
        </w:rPr>
        <w:t xml:space="preserve"> stock solution</w:t>
      </w:r>
      <w:r>
        <w:t>”</w:t>
      </w:r>
      <w:r>
        <w:rPr>
          <w:rFonts w:hint="eastAsia"/>
        </w:rPr>
        <w:t>.</w:t>
      </w:r>
      <w:r w:rsidR="00B91E19">
        <w:rPr>
          <w:rFonts w:hint="eastAsia"/>
        </w:rPr>
        <w:t xml:space="preserve"> (The actual concentration should be calculated with the amount of SMN weighed in step a)</w:t>
      </w:r>
    </w:p>
    <w:p w:rsidR="00B91E19" w:rsidRDefault="00B91E19" w:rsidP="00B91E19">
      <w:pPr>
        <w:rPr>
          <w:rFonts w:hint="eastAsia"/>
        </w:rPr>
      </w:pPr>
    </w:p>
    <w:p w:rsidR="007244E7" w:rsidRDefault="00B91E19" w:rsidP="007244E7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Determination of SiO2 in sample</w:t>
      </w:r>
    </w:p>
    <w:p w:rsidR="00700E0E" w:rsidRDefault="00700E0E" w:rsidP="00700E0E">
      <w:pPr>
        <w:pStyle w:val="a3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 xml:space="preserve">Warming up the photometer </w:t>
      </w:r>
      <w:r>
        <w:t>–</w:t>
      </w:r>
      <w:r>
        <w:rPr>
          <w:rFonts w:hint="eastAsia"/>
        </w:rPr>
        <w:t xml:space="preserve"> for  one hour before the measurement</w:t>
      </w:r>
    </w:p>
    <w:p w:rsidR="00700E0E" w:rsidRDefault="005A6EA4" w:rsidP="00700E0E">
      <w:pPr>
        <w:pStyle w:val="a3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Coloring the sample and standard solutions</w:t>
      </w:r>
    </w:p>
    <w:p w:rsidR="005A6EA4" w:rsidRDefault="005A6EA4" w:rsidP="005A6EA4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Take 25mL of the 1000mg/L SiO</w:t>
      </w:r>
      <w:r w:rsidRPr="005A6EA4">
        <w:rPr>
          <w:rFonts w:hint="eastAsia"/>
          <w:vertAlign w:val="subscript"/>
        </w:rPr>
        <w:t>2</w:t>
      </w:r>
      <w:r>
        <w:rPr>
          <w:rFonts w:hint="eastAsia"/>
        </w:rPr>
        <w:t xml:space="preserve"> stock solution and put into 500mL volumetric flask. Dilute to </w:t>
      </w:r>
      <w:proofErr w:type="spellStart"/>
      <w:r>
        <w:rPr>
          <w:rFonts w:hint="eastAsia"/>
        </w:rPr>
        <w:t>he</w:t>
      </w:r>
      <w:proofErr w:type="spellEnd"/>
      <w:r>
        <w:rPr>
          <w:rFonts w:hint="eastAsia"/>
        </w:rPr>
        <w:t xml:space="preserve"> mark (This is ca. 50mg/L solution)</w:t>
      </w:r>
    </w:p>
    <w:p w:rsidR="005A6EA4" w:rsidRDefault="005A6EA4" w:rsidP="005A6EA4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 xml:space="preserve">Take 1, 5, 10, 15, and 20mL of 50mg/L solution and transfer each to a 50mL </w:t>
      </w:r>
      <w:r>
        <w:t>volumetric</w:t>
      </w:r>
      <w:r>
        <w:rPr>
          <w:rFonts w:hint="eastAsia"/>
        </w:rPr>
        <w:t xml:space="preserve"> flask. Dilute to the mark (Their concentrations are ca. 1, 5, 10, 15, and 20mg/L </w:t>
      </w:r>
      <w:r>
        <w:rPr>
          <w:rFonts w:hint="eastAsia"/>
        </w:rPr>
        <w:t>SiO</w:t>
      </w:r>
      <w:r w:rsidRPr="005A6EA4">
        <w:rPr>
          <w:rFonts w:hint="eastAsia"/>
          <w:vertAlign w:val="subscript"/>
        </w:rPr>
        <w:t>2</w:t>
      </w:r>
      <w:r>
        <w:rPr>
          <w:rFonts w:hint="eastAsia"/>
        </w:rPr>
        <w:t xml:space="preserve">) </w:t>
      </w:r>
    </w:p>
    <w:p w:rsidR="005A6EA4" w:rsidRDefault="005A6EA4" w:rsidP="005A6EA4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 xml:space="preserve">Prepare 7 100mL beakers. Decant each standard solution to a separate beaker. </w:t>
      </w:r>
      <w:r w:rsidR="002C3A6D">
        <w:rPr>
          <w:rFonts w:hint="eastAsia"/>
        </w:rPr>
        <w:t>One of the t</w:t>
      </w:r>
      <w:r>
        <w:rPr>
          <w:rFonts w:hint="eastAsia"/>
        </w:rPr>
        <w:t xml:space="preserve">wo other beakers will have50mL sample and </w:t>
      </w:r>
      <w:r w:rsidR="002C3A6D">
        <w:rPr>
          <w:rFonts w:hint="eastAsia"/>
        </w:rPr>
        <w:t xml:space="preserve">the last one </w:t>
      </w:r>
      <w:r>
        <w:rPr>
          <w:rFonts w:hint="eastAsia"/>
        </w:rPr>
        <w:t>50mL DIW. Mark the beakers appropriately</w:t>
      </w:r>
    </w:p>
    <w:p w:rsidR="002C3A6D" w:rsidRDefault="002C3A6D" w:rsidP="005A6EA4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 xml:space="preserve">Add 1mL 1:1 </w:t>
      </w:r>
      <w:proofErr w:type="spellStart"/>
      <w:r>
        <w:rPr>
          <w:rFonts w:hint="eastAsia"/>
        </w:rPr>
        <w:t>HCl</w:t>
      </w:r>
      <w:proofErr w:type="spellEnd"/>
      <w:r>
        <w:rPr>
          <w:rFonts w:hint="eastAsia"/>
        </w:rPr>
        <w:t xml:space="preserve"> and then 2mL ammonium </w:t>
      </w:r>
      <w:proofErr w:type="spellStart"/>
      <w:r>
        <w:rPr>
          <w:rFonts w:hint="eastAsia"/>
        </w:rPr>
        <w:t>molybdate</w:t>
      </w:r>
      <w:proofErr w:type="spellEnd"/>
      <w:r>
        <w:rPr>
          <w:rFonts w:hint="eastAsia"/>
        </w:rPr>
        <w:t xml:space="preserve"> solution to each beaker.</w:t>
      </w:r>
    </w:p>
    <w:p w:rsidR="002C3A6D" w:rsidRDefault="002C3A6D" w:rsidP="005A6EA4">
      <w:pPr>
        <w:pStyle w:val="a3"/>
        <w:numPr>
          <w:ilvl w:val="1"/>
          <w:numId w:val="4"/>
        </w:numPr>
        <w:rPr>
          <w:rFonts w:hint="eastAsia"/>
        </w:rPr>
      </w:pPr>
      <w:r>
        <w:t>Thoroughly</w:t>
      </w:r>
      <w:r>
        <w:rPr>
          <w:rFonts w:hint="eastAsia"/>
        </w:rPr>
        <w:t xml:space="preserve"> mix the solutions and let them stand for 5 to 10 </w:t>
      </w:r>
      <w:proofErr w:type="spellStart"/>
      <w:r>
        <w:rPr>
          <w:rFonts w:hint="eastAsia"/>
        </w:rPr>
        <w:t>mins</w:t>
      </w:r>
      <w:proofErr w:type="spellEnd"/>
    </w:p>
    <w:p w:rsidR="002C3A6D" w:rsidRDefault="002C3A6D" w:rsidP="005A6EA4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 xml:space="preserve">Add 2mL oxalic acid </w:t>
      </w:r>
      <w:r>
        <w:t>solution</w:t>
      </w:r>
      <w:r>
        <w:rPr>
          <w:rFonts w:hint="eastAsia"/>
        </w:rPr>
        <w:t xml:space="preserve"> and then thoroughly mix again. Let them stand at least 2 </w:t>
      </w:r>
      <w:proofErr w:type="spellStart"/>
      <w:r>
        <w:rPr>
          <w:rFonts w:hint="eastAsia"/>
        </w:rPr>
        <w:t>mins</w:t>
      </w:r>
      <w:proofErr w:type="spellEnd"/>
      <w:r>
        <w:rPr>
          <w:rFonts w:hint="eastAsia"/>
        </w:rPr>
        <w:t>.</w:t>
      </w:r>
    </w:p>
    <w:p w:rsidR="002C3A6D" w:rsidRDefault="002C3A6D" w:rsidP="005A6EA4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Set the wavelength of the photometer 410nm. Check if the cell is clean</w:t>
      </w:r>
    </w:p>
    <w:p w:rsidR="002C3A6D" w:rsidRDefault="002C3A6D" w:rsidP="005A6EA4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 xml:space="preserve">Measure the absorbance of the solutions. The whole experiments </w:t>
      </w:r>
      <w:proofErr w:type="gramStart"/>
      <w:r>
        <w:rPr>
          <w:rFonts w:hint="eastAsia"/>
        </w:rPr>
        <w:t>from  step</w:t>
      </w:r>
      <w:proofErr w:type="gramEnd"/>
      <w:r>
        <w:rPr>
          <w:rFonts w:hint="eastAsia"/>
        </w:rPr>
        <w:t xml:space="preserve"> d to h should be done within 13 </w:t>
      </w:r>
      <w:proofErr w:type="spellStart"/>
      <w:r>
        <w:rPr>
          <w:rFonts w:hint="eastAsia"/>
        </w:rPr>
        <w:t>mins</w:t>
      </w:r>
      <w:proofErr w:type="spellEnd"/>
      <w:r>
        <w:rPr>
          <w:rFonts w:hint="eastAsia"/>
        </w:rPr>
        <w:t>.</w:t>
      </w:r>
    </w:p>
    <w:p w:rsidR="002C3A6D" w:rsidRDefault="002C3A6D" w:rsidP="005A6EA4">
      <w:pPr>
        <w:pStyle w:val="a3"/>
        <w:numPr>
          <w:ilvl w:val="1"/>
          <w:numId w:val="4"/>
        </w:numPr>
        <w:rPr>
          <w:rFonts w:hint="eastAsia"/>
        </w:rPr>
      </w:pPr>
      <w:r>
        <w:t>Subtract</w:t>
      </w:r>
      <w:r>
        <w:rPr>
          <w:rFonts w:hint="eastAsia"/>
        </w:rPr>
        <w:t xml:space="preserve"> the absorbance value of DIW from those of the sample and standards (This is going to be the corrected absorbance A</w:t>
      </w:r>
      <w:r>
        <w:t>’</w:t>
      </w:r>
      <w:r>
        <w:rPr>
          <w:rFonts w:hint="eastAsia"/>
        </w:rPr>
        <w:t>)</w:t>
      </w:r>
    </w:p>
    <w:p w:rsidR="002C3A6D" w:rsidRDefault="002C3A6D" w:rsidP="005A6EA4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Plot concentrations on the horizontal axis and A</w:t>
      </w:r>
      <w:r>
        <w:t>’</w:t>
      </w:r>
      <w:r>
        <w:rPr>
          <w:rFonts w:hint="eastAsia"/>
        </w:rPr>
        <w:t xml:space="preserve"> of the standards on the vertical axis. Do the linear regression and obtain an equation.</w:t>
      </w:r>
    </w:p>
    <w:p w:rsidR="008D3600" w:rsidRDefault="002C3A6D" w:rsidP="005A6EA4">
      <w:pPr>
        <w:pStyle w:val="a3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lastRenderedPageBreak/>
        <w:t>Put the A</w:t>
      </w:r>
      <w:r>
        <w:t>’</w:t>
      </w:r>
      <w:r>
        <w:rPr>
          <w:rFonts w:hint="eastAsia"/>
        </w:rPr>
        <w:t xml:space="preserve"> value of the sample into the equation and obtain the SiO</w:t>
      </w:r>
      <w:r w:rsidRPr="008D3600">
        <w:rPr>
          <w:rFonts w:hint="eastAsia"/>
          <w:vertAlign w:val="subscript"/>
        </w:rPr>
        <w:t>2</w:t>
      </w:r>
      <w:r w:rsidR="008D3600">
        <w:rPr>
          <w:rFonts w:hint="eastAsia"/>
        </w:rPr>
        <w:t xml:space="preserve"> </w:t>
      </w:r>
      <w:r>
        <w:rPr>
          <w:rFonts w:hint="eastAsia"/>
        </w:rPr>
        <w:t>concentration</w:t>
      </w:r>
      <w:r w:rsidR="008D3600">
        <w:rPr>
          <w:rFonts w:hint="eastAsia"/>
        </w:rPr>
        <w:t xml:space="preserve"> (c) </w:t>
      </w:r>
      <w:r>
        <w:rPr>
          <w:rFonts w:hint="eastAsia"/>
        </w:rPr>
        <w:t>of the sample</w:t>
      </w:r>
    </w:p>
    <w:p w:rsidR="002C3A6D" w:rsidRDefault="008D3600" w:rsidP="008D3600">
      <w:pPr>
        <w:pStyle w:val="a3"/>
        <w:numPr>
          <w:ilvl w:val="1"/>
          <w:numId w:val="4"/>
        </w:numPr>
      </w:pPr>
      <w:r>
        <w:rPr>
          <w:rFonts w:hint="eastAsia"/>
        </w:rPr>
        <w:t>The corrected SiO2 concentration of the sample will be calculated with c</w:t>
      </w:r>
      <w:r>
        <w:t>’</w:t>
      </w:r>
      <w:r>
        <w:rPr>
          <w:rFonts w:hint="eastAsia"/>
        </w:rPr>
        <w:t>=c*55/50 (mg/L).</w:t>
      </w:r>
      <w:r w:rsidR="002C3A6D">
        <w:rPr>
          <w:rFonts w:hint="eastAsia"/>
        </w:rPr>
        <w:t xml:space="preserve">   </w:t>
      </w:r>
    </w:p>
    <w:p w:rsidR="006245BE" w:rsidRDefault="006245BE" w:rsidP="00586B6D">
      <w:pPr>
        <w:pStyle w:val="a7"/>
        <w:snapToGrid/>
        <w:spacing w:line="384" w:lineRule="auto"/>
        <w:rPr>
          <w:rFonts w:asciiTheme="minorHAnsi" w:hAnsiTheme="minorHAnsi"/>
          <w:sz w:val="22"/>
          <w:szCs w:val="22"/>
        </w:rPr>
      </w:pPr>
    </w:p>
    <w:p w:rsidR="00B70DF4" w:rsidRPr="00B70DF4" w:rsidRDefault="00B70DF4" w:rsidP="00B70DF4">
      <w:pPr>
        <w:ind w:left="720"/>
      </w:pPr>
      <w:bookmarkStart w:id="0" w:name="_GoBack"/>
      <w:bookmarkEnd w:id="0"/>
    </w:p>
    <w:p w:rsidR="00196FBD" w:rsidRPr="00E216AA" w:rsidRDefault="00196FBD" w:rsidP="00196FB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Notes:</w:t>
      </w:r>
    </w:p>
    <w:p w:rsidR="00196FBD" w:rsidRPr="00E102EF" w:rsidRDefault="00196FBD" w:rsidP="00196FBD">
      <w:pPr>
        <w:pStyle w:val="a3"/>
      </w:pPr>
    </w:p>
    <w:sectPr w:rsidR="00196FBD" w:rsidRPr="00E102EF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F2" w:rsidRDefault="003045F2" w:rsidP="00775DF8">
      <w:pPr>
        <w:spacing w:after="0" w:line="240" w:lineRule="auto"/>
      </w:pPr>
      <w:r>
        <w:separator/>
      </w:r>
    </w:p>
  </w:endnote>
  <w:endnote w:type="continuationSeparator" w:id="0">
    <w:p w:rsidR="003045F2" w:rsidRDefault="003045F2" w:rsidP="0077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F2" w:rsidRDefault="003045F2" w:rsidP="00775DF8">
      <w:pPr>
        <w:spacing w:after="0" w:line="240" w:lineRule="auto"/>
      </w:pPr>
      <w:r>
        <w:separator/>
      </w:r>
    </w:p>
  </w:footnote>
  <w:footnote w:type="continuationSeparator" w:id="0">
    <w:p w:rsidR="003045F2" w:rsidRDefault="003045F2" w:rsidP="0077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3D4"/>
    <w:multiLevelType w:val="hybridMultilevel"/>
    <w:tmpl w:val="D1CC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428"/>
    <w:multiLevelType w:val="hybridMultilevel"/>
    <w:tmpl w:val="F0E8BA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D30DE2"/>
    <w:multiLevelType w:val="hybridMultilevel"/>
    <w:tmpl w:val="7B9A4EE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AF07BF"/>
    <w:multiLevelType w:val="hybridMultilevel"/>
    <w:tmpl w:val="AE42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A"/>
    <w:rsid w:val="00003ED0"/>
    <w:rsid w:val="000722B4"/>
    <w:rsid w:val="00196FBD"/>
    <w:rsid w:val="001F6351"/>
    <w:rsid w:val="00220DBC"/>
    <w:rsid w:val="002C3A6D"/>
    <w:rsid w:val="003045F2"/>
    <w:rsid w:val="00371EB8"/>
    <w:rsid w:val="00456D2B"/>
    <w:rsid w:val="005064C4"/>
    <w:rsid w:val="00521641"/>
    <w:rsid w:val="00586B6D"/>
    <w:rsid w:val="005A6EA4"/>
    <w:rsid w:val="005C3BCC"/>
    <w:rsid w:val="005D3D46"/>
    <w:rsid w:val="005F6427"/>
    <w:rsid w:val="006245BE"/>
    <w:rsid w:val="00700E0E"/>
    <w:rsid w:val="007244E7"/>
    <w:rsid w:val="00735804"/>
    <w:rsid w:val="00775DF8"/>
    <w:rsid w:val="007A0C73"/>
    <w:rsid w:val="007A4109"/>
    <w:rsid w:val="00890109"/>
    <w:rsid w:val="008C0F45"/>
    <w:rsid w:val="008D3600"/>
    <w:rsid w:val="009D7FDC"/>
    <w:rsid w:val="00B2371A"/>
    <w:rsid w:val="00B70DF4"/>
    <w:rsid w:val="00B91E19"/>
    <w:rsid w:val="00BB2474"/>
    <w:rsid w:val="00C60F1E"/>
    <w:rsid w:val="00D01BC4"/>
    <w:rsid w:val="00D07F4B"/>
    <w:rsid w:val="00DF4D64"/>
    <w:rsid w:val="00E102EF"/>
    <w:rsid w:val="00E216AA"/>
    <w:rsid w:val="00E313B7"/>
    <w:rsid w:val="00E323B0"/>
    <w:rsid w:val="00E40AAC"/>
    <w:rsid w:val="00E84C72"/>
    <w:rsid w:val="00EC4989"/>
    <w:rsid w:val="00EF2964"/>
    <w:rsid w:val="00F82E03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A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7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775DF8"/>
  </w:style>
  <w:style w:type="paragraph" w:styleId="a5">
    <w:name w:val="footer"/>
    <w:basedOn w:val="a"/>
    <w:link w:val="Char0"/>
    <w:uiPriority w:val="99"/>
    <w:unhideWhenUsed/>
    <w:rsid w:val="0077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775DF8"/>
  </w:style>
  <w:style w:type="character" w:styleId="a6">
    <w:name w:val="Placeholder Text"/>
    <w:basedOn w:val="a0"/>
    <w:uiPriority w:val="99"/>
    <w:semiHidden/>
    <w:rsid w:val="00775DF8"/>
    <w:rPr>
      <w:color w:val="808080"/>
    </w:rPr>
  </w:style>
  <w:style w:type="paragraph" w:customStyle="1" w:styleId="a7">
    <w:name w:val="바탕글"/>
    <w:basedOn w:val="a"/>
    <w:rsid w:val="00586B6D"/>
    <w:pPr>
      <w:widowControl w:val="0"/>
      <w:shd w:val="clear" w:color="auto" w:fill="FFFFFF"/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5C3BCC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C3BCC"/>
    <w:rPr>
      <w:rFonts w:ascii="굴림" w:eastAsia="굴림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6A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7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775DF8"/>
  </w:style>
  <w:style w:type="paragraph" w:styleId="a5">
    <w:name w:val="footer"/>
    <w:basedOn w:val="a"/>
    <w:link w:val="Char0"/>
    <w:uiPriority w:val="99"/>
    <w:unhideWhenUsed/>
    <w:rsid w:val="00775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775DF8"/>
  </w:style>
  <w:style w:type="character" w:styleId="a6">
    <w:name w:val="Placeholder Text"/>
    <w:basedOn w:val="a0"/>
    <w:uiPriority w:val="99"/>
    <w:semiHidden/>
    <w:rsid w:val="00775DF8"/>
    <w:rPr>
      <w:color w:val="808080"/>
    </w:rPr>
  </w:style>
  <w:style w:type="paragraph" w:customStyle="1" w:styleId="a7">
    <w:name w:val="바탕글"/>
    <w:basedOn w:val="a"/>
    <w:rsid w:val="00586B6D"/>
    <w:pPr>
      <w:widowControl w:val="0"/>
      <w:shd w:val="clear" w:color="auto" w:fill="FFFFFF"/>
      <w:wordWrap w:val="0"/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5C3BCC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C3BCC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F2B1-673B-4FC1-83E3-9705B404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Jae-Young Yu</dc:creator>
  <cp:lastModifiedBy>Jae-Young Yu</cp:lastModifiedBy>
  <cp:revision>3</cp:revision>
  <dcterms:created xsi:type="dcterms:W3CDTF">2015-11-04T02:55:00Z</dcterms:created>
  <dcterms:modified xsi:type="dcterms:W3CDTF">2015-11-04T06:56:00Z</dcterms:modified>
</cp:coreProperties>
</file>